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0E6" w:rsidRPr="00BE7627" w:rsidRDefault="000450E6" w:rsidP="000450E6">
      <w:pPr>
        <w:spacing w:after="240"/>
        <w:rPr>
          <w:b/>
          <w:color w:val="222222"/>
          <w:sz w:val="22"/>
          <w:szCs w:val="22"/>
          <w:shd w:val="clear" w:color="auto" w:fill="FFFFFF"/>
        </w:rPr>
      </w:pPr>
      <w:r w:rsidRPr="00BE7627">
        <w:rPr>
          <w:b/>
          <w:color w:val="222222"/>
          <w:sz w:val="22"/>
          <w:szCs w:val="22"/>
          <w:shd w:val="clear" w:color="auto" w:fill="FFFFFF"/>
        </w:rPr>
        <w:t>Supplementary data</w:t>
      </w:r>
    </w:p>
    <w:p w:rsidR="000450E6" w:rsidRPr="00BE7627" w:rsidRDefault="003862BF" w:rsidP="000450E6">
      <w:pPr>
        <w:spacing w:after="240"/>
        <w:rPr>
          <w:b/>
          <w:color w:val="222222"/>
          <w:sz w:val="22"/>
          <w:szCs w:val="22"/>
          <w:shd w:val="clear" w:color="auto" w:fill="FFFFFF"/>
        </w:rPr>
      </w:pPr>
      <w:r>
        <w:rPr>
          <w:b/>
          <w:color w:val="222222"/>
          <w:sz w:val="22"/>
          <w:szCs w:val="22"/>
          <w:shd w:val="clear" w:color="auto" w:fill="FFFFFF"/>
        </w:rPr>
        <w:t xml:space="preserve">Estimation of </w:t>
      </w:r>
      <w:r w:rsidRPr="00BE7627">
        <w:rPr>
          <w:b/>
          <w:color w:val="222222"/>
          <w:sz w:val="22"/>
          <w:szCs w:val="22"/>
          <w:shd w:val="clear" w:color="auto" w:fill="FFFFFF"/>
        </w:rPr>
        <w:t>exposure</w:t>
      </w:r>
      <w:r w:rsidRPr="00BE7627">
        <w:rPr>
          <w:b/>
          <w:color w:val="222222"/>
          <w:sz w:val="22"/>
          <w:szCs w:val="22"/>
          <w:shd w:val="clear" w:color="auto" w:fill="FFFFFF"/>
        </w:rPr>
        <w:t xml:space="preserve"> </w:t>
      </w:r>
      <w:r>
        <w:rPr>
          <w:b/>
          <w:color w:val="222222"/>
          <w:sz w:val="22"/>
          <w:szCs w:val="22"/>
          <w:shd w:val="clear" w:color="auto" w:fill="FFFFFF"/>
        </w:rPr>
        <w:t>to a</w:t>
      </w:r>
      <w:r w:rsidR="000450E6" w:rsidRPr="00BE7627">
        <w:rPr>
          <w:b/>
          <w:color w:val="222222"/>
          <w:sz w:val="22"/>
          <w:szCs w:val="22"/>
          <w:shd w:val="clear" w:color="auto" w:fill="FFFFFF"/>
        </w:rPr>
        <w:t xml:space="preserve">irborne particulates </w:t>
      </w:r>
    </w:p>
    <w:p w:rsidR="000450E6" w:rsidRPr="00DA7D09" w:rsidRDefault="000450E6" w:rsidP="000450E6">
      <w:pPr>
        <w:spacing w:after="240"/>
        <w:rPr>
          <w:color w:val="222222"/>
          <w:sz w:val="22"/>
          <w:szCs w:val="22"/>
          <w:shd w:val="clear" w:color="auto" w:fill="FFFFFF"/>
        </w:rPr>
      </w:pPr>
      <w:r w:rsidRPr="00DA7D09">
        <w:rPr>
          <w:color w:val="222222"/>
          <w:sz w:val="22"/>
          <w:szCs w:val="22"/>
          <w:shd w:val="clear" w:color="auto" w:fill="FFFFFF"/>
        </w:rPr>
        <w:t>The amount of airborne particulates intake via inhalation exposure pathway is computed from the equation</w:t>
      </w:r>
    </w:p>
    <w:p w:rsidR="000450E6" w:rsidRPr="00DA7D09" w:rsidRDefault="000450E6" w:rsidP="000450E6">
      <w:pPr>
        <w:spacing w:after="240"/>
        <w:rPr>
          <w:color w:val="222222"/>
          <w:sz w:val="22"/>
          <w:szCs w:val="22"/>
          <w:shd w:val="clear" w:color="auto" w:fill="FFFFFF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222222"/>
              <w:sz w:val="22"/>
              <w:szCs w:val="22"/>
              <w:shd w:val="clear" w:color="auto" w:fill="FFFFFF"/>
            </w:rPr>
            <m:t xml:space="preserve">Inhalation intake=      </m:t>
          </m:r>
          <m:r>
            <w:rPr>
              <w:rFonts w:ascii="Cambria Math" w:hAnsi="Cambria Math"/>
              <w:color w:val="222222"/>
              <w:sz w:val="22"/>
              <w:szCs w:val="22"/>
              <w:shd w:val="clear" w:color="auto" w:fill="FFFFFF"/>
            </w:rPr>
            <m:t>Airborne particulate concentration ×Breathing rate ×                      Exposure time…………………………………</m:t>
          </m:r>
          <m:r>
            <m:rPr>
              <m:sty m:val="p"/>
            </m:rPr>
            <w:rPr>
              <w:rFonts w:ascii="Cambria Math" w:hAnsi="Cambria Math"/>
              <w:color w:val="222222"/>
              <w:sz w:val="22"/>
              <w:szCs w:val="22"/>
              <w:shd w:val="clear" w:color="auto" w:fill="FFFFFF"/>
            </w:rPr>
            <m:t>(1</m:t>
          </m:r>
          <m:r>
            <m:rPr>
              <m:sty m:val="p"/>
            </m:rPr>
            <w:rPr>
              <w:rFonts w:ascii="Cambria Math" w:hAnsi="Cambria Math"/>
              <w:color w:val="222222"/>
              <w:sz w:val="22"/>
              <w:szCs w:val="22"/>
              <w:shd w:val="clear" w:color="auto" w:fill="FFFFFF"/>
            </w:rPr>
            <m:t>)</m:t>
          </m:r>
          <m:r>
            <m:rPr>
              <m:sty m:val="p"/>
            </m:rPr>
            <w:rPr>
              <w:rFonts w:ascii="Cambria Math" w:hAnsi="Cambria Math"/>
              <w:color w:val="222222"/>
              <w:sz w:val="22"/>
              <w:szCs w:val="22"/>
              <w:shd w:val="clear" w:color="auto" w:fill="FFFFFF"/>
            </w:rPr>
            <m:t xml:space="preserve"> .</m:t>
          </m:r>
        </m:oMath>
      </m:oMathPara>
    </w:p>
    <w:p w:rsidR="000450E6" w:rsidRPr="00DA7D09" w:rsidRDefault="000450E6" w:rsidP="000450E6">
      <w:pPr>
        <w:spacing w:after="240"/>
        <w:rPr>
          <w:color w:val="222222"/>
          <w:sz w:val="22"/>
          <w:szCs w:val="22"/>
          <w:shd w:val="clear" w:color="auto" w:fill="FFFFFF"/>
        </w:rPr>
      </w:pPr>
      <w:r w:rsidRPr="00DA7D09">
        <w:rPr>
          <w:color w:val="222222"/>
          <w:sz w:val="22"/>
          <w:szCs w:val="22"/>
          <w:shd w:val="clear" w:color="auto" w:fill="FFFFFF"/>
        </w:rPr>
        <w:t>The contribution from individual metal to inhalation dose is calculated as follows:</w:t>
      </w:r>
      <w:bookmarkStart w:id="0" w:name="_GoBack"/>
      <w:bookmarkEnd w:id="0"/>
    </w:p>
    <w:p w:rsidR="000450E6" w:rsidRPr="00DA7D09" w:rsidRDefault="000450E6" w:rsidP="000450E6">
      <w:pPr>
        <w:spacing w:after="240"/>
        <w:rPr>
          <w:color w:val="222222"/>
          <w:sz w:val="22"/>
          <w:szCs w:val="22"/>
          <w:shd w:val="clear" w:color="auto" w:fill="FFFFFF"/>
        </w:rPr>
      </w:pPr>
      <m:oMath>
        <m:r>
          <w:rPr>
            <w:rFonts w:ascii="Cambria Math" w:hAnsi="Cambria Math"/>
            <w:color w:val="222222"/>
            <w:sz w:val="22"/>
            <w:szCs w:val="22"/>
            <w:shd w:val="clear" w:color="auto" w:fill="FFFFFF"/>
          </w:rPr>
          <m:t xml:space="preserve">ID(µg/day)= </m:t>
        </m:r>
        <m:f>
          <m:fPr>
            <m:ctrlPr>
              <w:rPr>
                <w:rFonts w:ascii="Cambria Math" w:hAnsi="Cambria Math"/>
                <w:i/>
                <w:color w:val="222222"/>
                <w:sz w:val="22"/>
                <w:szCs w:val="22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222222"/>
                <w:sz w:val="22"/>
                <w:szCs w:val="22"/>
                <w:shd w:val="clear" w:color="auto" w:fill="FFFFFF"/>
              </w:rPr>
              <m:t>Cmetal ×TR× ∁pm ×Vresp</m:t>
            </m:r>
          </m:num>
          <m:den>
            <m:r>
              <w:rPr>
                <w:rFonts w:ascii="Cambria Math" w:hAnsi="Cambria Math"/>
                <w:color w:val="222222"/>
                <w:sz w:val="22"/>
                <w:szCs w:val="22"/>
                <w:shd w:val="clear" w:color="auto" w:fill="FFFFFF"/>
              </w:rPr>
              <m:t>BW</m:t>
            </m:r>
          </m:den>
        </m:f>
        <m:r>
          <w:rPr>
            <w:rFonts w:ascii="Cambria Math" w:hAnsi="Cambria Math"/>
            <w:color w:val="222222"/>
            <w:sz w:val="22"/>
            <w:szCs w:val="22"/>
            <w:shd w:val="clear" w:color="auto" w:fill="FFFFFF"/>
          </w:rPr>
          <m:t xml:space="preserve"> ×100</m:t>
        </m:r>
      </m:oMath>
      <w:r>
        <w:rPr>
          <w:color w:val="222222"/>
          <w:sz w:val="22"/>
          <w:szCs w:val="22"/>
          <w:shd w:val="clear" w:color="auto" w:fill="FFFFFF"/>
        </w:rPr>
        <w:t>………………………………………..… (2</w:t>
      </w:r>
      <w:r w:rsidRPr="00DA7D09">
        <w:rPr>
          <w:color w:val="222222"/>
          <w:sz w:val="22"/>
          <w:szCs w:val="22"/>
          <w:shd w:val="clear" w:color="auto" w:fill="FFFFFF"/>
        </w:rPr>
        <w:t xml:space="preserve">) </w:t>
      </w:r>
    </w:p>
    <w:p w:rsidR="000450E6" w:rsidRPr="00DA7D09" w:rsidRDefault="000450E6" w:rsidP="000450E6">
      <w:pPr>
        <w:spacing w:after="240"/>
        <w:rPr>
          <w:color w:val="222222"/>
          <w:sz w:val="22"/>
          <w:szCs w:val="22"/>
          <w:shd w:val="clear" w:color="auto" w:fill="FFFFFF"/>
        </w:rPr>
      </w:pPr>
      <w:r w:rsidRPr="00DA7D09">
        <w:rPr>
          <w:color w:val="222222"/>
          <w:sz w:val="22"/>
          <w:szCs w:val="22"/>
          <w:shd w:val="clear" w:color="auto" w:fill="FFFFFF"/>
        </w:rPr>
        <w:t>Where, DF= deposited fraction of particle in different regions of respiratory tract, C = concentration of metal inhaled per volume of air (particle cm</w:t>
      </w:r>
      <w:r w:rsidRPr="00DA7D09">
        <w:rPr>
          <w:color w:val="222222"/>
          <w:sz w:val="22"/>
          <w:szCs w:val="22"/>
          <w:shd w:val="clear" w:color="auto" w:fill="FFFFFF"/>
          <w:vertAlign w:val="superscript"/>
        </w:rPr>
        <w:t>-3</w:t>
      </w:r>
      <w:r w:rsidRPr="00DA7D09">
        <w:rPr>
          <w:color w:val="222222"/>
          <w:sz w:val="22"/>
          <w:szCs w:val="22"/>
          <w:shd w:val="clear" w:color="auto" w:fill="FFFFFF"/>
        </w:rPr>
        <w:t>), t = the exposure time (hours), IR. = Lung rate, BW = body weight</w:t>
      </w:r>
    </w:p>
    <w:p w:rsidR="000450E6" w:rsidRPr="00DA7D09" w:rsidRDefault="000450E6" w:rsidP="000450E6">
      <w:pPr>
        <w:spacing w:after="240"/>
        <w:rPr>
          <w:color w:val="222222"/>
          <w:sz w:val="22"/>
          <w:szCs w:val="22"/>
          <w:shd w:val="clear" w:color="auto" w:fill="FFFFFF"/>
        </w:rPr>
      </w:pPr>
      <w:r w:rsidRPr="00DA7D09">
        <w:rPr>
          <w:color w:val="222222"/>
          <w:sz w:val="22"/>
          <w:szCs w:val="22"/>
          <w:shd w:val="clear" w:color="auto" w:fill="FFFFFF"/>
        </w:rPr>
        <w:t>The individual doses are summed to yield a total inhalation rate using equation</w:t>
      </w:r>
    </w:p>
    <w:p w:rsidR="000450E6" w:rsidRPr="00DA7D09" w:rsidRDefault="000450E6" w:rsidP="000450E6">
      <w:pPr>
        <w:spacing w:after="240"/>
        <w:rPr>
          <w:color w:val="222222"/>
          <w:sz w:val="22"/>
          <w:szCs w:val="22"/>
          <w:shd w:val="clear" w:color="auto" w:fill="FFFFFF"/>
        </w:rPr>
      </w:pPr>
      <w:r w:rsidRPr="00DA7D09">
        <w:rPr>
          <w:color w:val="222222"/>
          <w:sz w:val="22"/>
          <w:szCs w:val="22"/>
          <w:shd w:val="clear" w:color="auto" w:fill="FFFFFF"/>
        </w:rPr>
        <w:t xml:space="preserve">Inhalation dose =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222222"/>
                <w:sz w:val="22"/>
                <w:szCs w:val="22"/>
                <w:shd w:val="clear" w:color="auto" w:fill="FFFFFF"/>
              </w:rPr>
            </m:ctrlPr>
          </m:naryPr>
          <m:sub/>
          <m:sup/>
          <m:e>
            <m:r>
              <w:rPr>
                <w:rFonts w:ascii="Cambria Math" w:hAnsi="Cambria Math"/>
                <w:color w:val="222222"/>
                <w:sz w:val="22"/>
                <w:szCs w:val="22"/>
                <w:shd w:val="clear" w:color="auto" w:fill="FFFFFF"/>
              </w:rPr>
              <m:t>intakej×Di</m:t>
            </m:r>
          </m:e>
        </m:nary>
      </m:oMath>
      <w:r w:rsidRPr="00DA7D09">
        <w:rPr>
          <w:color w:val="222222"/>
          <w:sz w:val="22"/>
          <w:szCs w:val="22"/>
          <w:shd w:val="clear" w:color="auto" w:fill="FFFFFF"/>
        </w:rPr>
        <w:t xml:space="preserve"> …………………………………………… (</w:t>
      </w:r>
      <w:r>
        <w:rPr>
          <w:color w:val="222222"/>
          <w:sz w:val="22"/>
          <w:szCs w:val="22"/>
          <w:shd w:val="clear" w:color="auto" w:fill="FFFFFF"/>
        </w:rPr>
        <w:t>3</w:t>
      </w:r>
      <w:r w:rsidRPr="00DA7D09">
        <w:rPr>
          <w:color w:val="222222"/>
          <w:sz w:val="22"/>
          <w:szCs w:val="22"/>
          <w:shd w:val="clear" w:color="auto" w:fill="FFFFFF"/>
        </w:rPr>
        <w:t>)</w:t>
      </w:r>
    </w:p>
    <w:p w:rsidR="000450E6" w:rsidRDefault="000450E6" w:rsidP="000450E6">
      <w:pPr>
        <w:spacing w:line="480" w:lineRule="auto"/>
        <w:rPr>
          <w:rFonts w:eastAsiaTheme="minorHAnsi"/>
          <w:b/>
          <w:bCs/>
          <w:iCs/>
        </w:rPr>
      </w:pPr>
    </w:p>
    <w:sectPr w:rsidR="00045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0E6"/>
    <w:rsid w:val="000450E6"/>
    <w:rsid w:val="001B77BE"/>
    <w:rsid w:val="00292831"/>
    <w:rsid w:val="00304ADD"/>
    <w:rsid w:val="003862BF"/>
    <w:rsid w:val="003B3E0F"/>
    <w:rsid w:val="003E6484"/>
    <w:rsid w:val="00430949"/>
    <w:rsid w:val="00491F0A"/>
    <w:rsid w:val="0049302A"/>
    <w:rsid w:val="005858AB"/>
    <w:rsid w:val="005A1F3A"/>
    <w:rsid w:val="005D7DAD"/>
    <w:rsid w:val="00604646"/>
    <w:rsid w:val="006F7C9E"/>
    <w:rsid w:val="007947E9"/>
    <w:rsid w:val="00830A60"/>
    <w:rsid w:val="00861BF1"/>
    <w:rsid w:val="00903A58"/>
    <w:rsid w:val="0096487F"/>
    <w:rsid w:val="00994A5D"/>
    <w:rsid w:val="009A6B39"/>
    <w:rsid w:val="009B03D7"/>
    <w:rsid w:val="009C5568"/>
    <w:rsid w:val="009F4248"/>
    <w:rsid w:val="00A97164"/>
    <w:rsid w:val="00AE3123"/>
    <w:rsid w:val="00B4238D"/>
    <w:rsid w:val="00B4613B"/>
    <w:rsid w:val="00B54C3E"/>
    <w:rsid w:val="00BD52E5"/>
    <w:rsid w:val="00BF38AF"/>
    <w:rsid w:val="00C05655"/>
    <w:rsid w:val="00C10865"/>
    <w:rsid w:val="00C114BE"/>
    <w:rsid w:val="00C14891"/>
    <w:rsid w:val="00C612DF"/>
    <w:rsid w:val="00C63677"/>
    <w:rsid w:val="00C767DF"/>
    <w:rsid w:val="00C776A7"/>
    <w:rsid w:val="00CB35EC"/>
    <w:rsid w:val="00CF5A17"/>
    <w:rsid w:val="00D02502"/>
    <w:rsid w:val="00DD452F"/>
    <w:rsid w:val="00DF2966"/>
    <w:rsid w:val="00E15F8B"/>
    <w:rsid w:val="00E543AC"/>
    <w:rsid w:val="00EA40C7"/>
    <w:rsid w:val="00F4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0E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BookAntiqu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0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E6"/>
    <w:rPr>
      <w:rFonts w:ascii="Tahoma" w:eastAsia="BookAntiqu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5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0E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BookAntiqu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0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E6"/>
    <w:rPr>
      <w:rFonts w:ascii="Tahoma" w:eastAsia="BookAntiqu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5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2019-11-11T20:19:00Z</dcterms:created>
  <dcterms:modified xsi:type="dcterms:W3CDTF">2019-11-11T20:38:00Z</dcterms:modified>
</cp:coreProperties>
</file>